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24" w:rsidRPr="00E86B9B" w:rsidRDefault="001A6C24">
      <w:pPr>
        <w:rPr>
          <w:rFonts w:asciiTheme="majorHAnsi" w:hAnsiTheme="majorHAnsi"/>
          <w:b/>
          <w:sz w:val="32"/>
          <w:lang w:val="en-GB"/>
        </w:rPr>
      </w:pPr>
      <w:r w:rsidRPr="00E86B9B">
        <w:rPr>
          <w:rFonts w:asciiTheme="majorHAnsi" w:hAnsiTheme="majorHAnsi"/>
          <w:b/>
          <w:sz w:val="32"/>
          <w:lang w:val="en-GB"/>
        </w:rPr>
        <w:t xml:space="preserve">OBSERVATION: </w:t>
      </w:r>
      <w:r w:rsidR="00DE7692">
        <w:rPr>
          <w:rFonts w:asciiTheme="majorHAnsi" w:hAnsiTheme="majorHAnsi"/>
          <w:b/>
          <w:sz w:val="32"/>
          <w:lang w:val="en-GB"/>
        </w:rPr>
        <w:t xml:space="preserve"> </w:t>
      </w:r>
      <w:r w:rsidR="00DC5957">
        <w:rPr>
          <w:rFonts w:asciiTheme="majorHAnsi" w:hAnsiTheme="majorHAnsi"/>
          <w:b/>
          <w:sz w:val="32"/>
          <w:lang w:val="en-GB"/>
        </w:rPr>
        <w:t>Context depth analysis</w:t>
      </w:r>
    </w:p>
    <w:p w:rsidR="00F95DFE" w:rsidRDefault="00F95DFE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WHERE: In</w:t>
      </w:r>
      <w:r w:rsidR="005C3990">
        <w:rPr>
          <w:rFonts w:asciiTheme="majorHAnsi" w:hAnsiTheme="majorHAnsi"/>
          <w:b/>
          <w:sz w:val="32"/>
          <w:lang w:val="en-GB"/>
        </w:rPr>
        <w:t>-/out</w:t>
      </w:r>
      <w:r>
        <w:rPr>
          <w:rFonts w:asciiTheme="majorHAnsi" w:hAnsiTheme="majorHAnsi"/>
          <w:b/>
          <w:sz w:val="32"/>
          <w:lang w:val="en-GB"/>
        </w:rPr>
        <w:t>side main house</w:t>
      </w:r>
      <w:r w:rsidR="00DC5957">
        <w:rPr>
          <w:rFonts w:asciiTheme="majorHAnsi" w:hAnsiTheme="majorHAnsi"/>
          <w:b/>
          <w:sz w:val="32"/>
          <w:lang w:val="en-GB"/>
        </w:rPr>
        <w:t>, compound and</w:t>
      </w:r>
      <w:r w:rsidR="005C3990">
        <w:rPr>
          <w:rFonts w:asciiTheme="majorHAnsi" w:hAnsiTheme="majorHAnsi"/>
          <w:b/>
          <w:sz w:val="32"/>
          <w:lang w:val="en-GB"/>
        </w:rPr>
        <w:t xml:space="preserve"> community</w:t>
      </w:r>
    </w:p>
    <w:p w:rsidR="00F95DFE" w:rsidRDefault="00F95DFE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WHO:</w:t>
      </w:r>
      <w:r w:rsidR="00DE7692">
        <w:rPr>
          <w:rFonts w:asciiTheme="majorHAnsi" w:hAnsiTheme="majorHAnsi"/>
          <w:b/>
          <w:sz w:val="32"/>
          <w:lang w:val="en-GB"/>
        </w:rPr>
        <w:t xml:space="preserve"> </w:t>
      </w:r>
      <w:r w:rsidR="00DC5957">
        <w:rPr>
          <w:rFonts w:asciiTheme="majorHAnsi" w:hAnsiTheme="majorHAnsi"/>
          <w:b/>
          <w:sz w:val="32"/>
          <w:lang w:val="en-GB"/>
        </w:rPr>
        <w:t>Children</w:t>
      </w:r>
      <w:r w:rsidR="005C3990">
        <w:rPr>
          <w:rFonts w:asciiTheme="majorHAnsi" w:hAnsiTheme="majorHAnsi"/>
          <w:b/>
          <w:sz w:val="32"/>
          <w:lang w:val="en-GB"/>
        </w:rPr>
        <w:t xml:space="preserve"> </w:t>
      </w:r>
      <w:r>
        <w:rPr>
          <w:rFonts w:asciiTheme="majorHAnsi" w:hAnsiTheme="majorHAnsi"/>
          <w:b/>
          <w:sz w:val="32"/>
          <w:lang w:val="en-GB"/>
        </w:rPr>
        <w:t xml:space="preserve">&amp; </w:t>
      </w:r>
      <w:r w:rsidR="00DC5957">
        <w:rPr>
          <w:rFonts w:asciiTheme="majorHAnsi" w:hAnsiTheme="majorHAnsi"/>
          <w:b/>
          <w:sz w:val="32"/>
          <w:lang w:val="en-GB"/>
        </w:rPr>
        <w:t>Damian</w:t>
      </w:r>
    </w:p>
    <w:p w:rsidR="00C4661B" w:rsidRPr="00E86B9B" w:rsidRDefault="005C3990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DATE: 1</w:t>
      </w:r>
      <w:r w:rsidR="00DC5957">
        <w:rPr>
          <w:rFonts w:asciiTheme="majorHAnsi" w:hAnsiTheme="majorHAnsi"/>
          <w:b/>
          <w:sz w:val="32"/>
          <w:lang w:val="en-GB"/>
        </w:rPr>
        <w:t>8</w:t>
      </w:r>
      <w:r w:rsidR="00072AE9">
        <w:rPr>
          <w:rFonts w:asciiTheme="majorHAnsi" w:hAnsiTheme="majorHAnsi"/>
          <w:b/>
          <w:sz w:val="32"/>
          <w:lang w:val="en-GB"/>
        </w:rPr>
        <w:t>-09</w:t>
      </w:r>
      <w:r w:rsidR="00C4661B" w:rsidRPr="00E86B9B">
        <w:rPr>
          <w:rFonts w:asciiTheme="majorHAnsi" w:hAnsiTheme="majorHAnsi"/>
          <w:b/>
          <w:sz w:val="32"/>
          <w:lang w:val="en-GB"/>
        </w:rPr>
        <w:t>-2017</w:t>
      </w:r>
    </w:p>
    <w:p w:rsidR="001A6C24" w:rsidRPr="00E86B9B" w:rsidRDefault="001A6C24">
      <w:pPr>
        <w:rPr>
          <w:rFonts w:asciiTheme="majorHAnsi" w:hAnsiTheme="majorHAnsi"/>
          <w:lang w:val="en-GB"/>
        </w:rPr>
      </w:pPr>
    </w:p>
    <w:tbl>
      <w:tblPr>
        <w:tblStyle w:val="Tabela-Siatka"/>
        <w:tblW w:w="18961" w:type="dxa"/>
        <w:tblLayout w:type="fixed"/>
        <w:tblLook w:val="04A0"/>
      </w:tblPr>
      <w:tblGrid>
        <w:gridCol w:w="675"/>
        <w:gridCol w:w="1276"/>
        <w:gridCol w:w="992"/>
        <w:gridCol w:w="1418"/>
        <w:gridCol w:w="1984"/>
        <w:gridCol w:w="2410"/>
        <w:gridCol w:w="1701"/>
        <w:gridCol w:w="1418"/>
        <w:gridCol w:w="5103"/>
        <w:gridCol w:w="1984"/>
      </w:tblGrid>
      <w:tr w:rsidR="00281002" w:rsidRPr="00281002" w:rsidTr="00281002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281002" w:rsidRPr="00281002" w:rsidRDefault="00281002" w:rsidP="00281002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276" w:type="dxa"/>
            <w:textDirection w:val="btLr"/>
            <w:vAlign w:val="center"/>
          </w:tcPr>
          <w:p w:rsidR="00281002" w:rsidRPr="00281002" w:rsidRDefault="00281002" w:rsidP="00281002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992" w:type="dxa"/>
            <w:textDirection w:val="btLr"/>
            <w:vAlign w:val="center"/>
          </w:tcPr>
          <w:p w:rsidR="00281002" w:rsidRPr="00281002" w:rsidRDefault="00281002" w:rsidP="00281002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1418" w:type="dxa"/>
          </w:tcPr>
          <w:p w:rsidR="00281002" w:rsidRPr="00281002" w:rsidRDefault="00281002" w:rsidP="002C3951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Who of family members is helping</w:t>
            </w:r>
          </w:p>
        </w:tc>
        <w:tc>
          <w:tcPr>
            <w:tcW w:w="1984" w:type="dxa"/>
          </w:tcPr>
          <w:p w:rsidR="00281002" w:rsidRPr="00281002" w:rsidRDefault="00281002" w:rsidP="00623F2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Who of the community members is helping</w:t>
            </w:r>
          </w:p>
        </w:tc>
        <w:tc>
          <w:tcPr>
            <w:tcW w:w="2410" w:type="dxa"/>
          </w:tcPr>
          <w:p w:rsidR="00281002" w:rsidRPr="00281002" w:rsidRDefault="00281002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Actor uses family/community’s knowledge scale from none to all</w:t>
            </w:r>
          </w:p>
        </w:tc>
        <w:tc>
          <w:tcPr>
            <w:tcW w:w="1701" w:type="dxa"/>
          </w:tcPr>
          <w:p w:rsidR="00281002" w:rsidRPr="00281002" w:rsidRDefault="00281002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Level of participation scale from no participation to full participation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Support level fulfilment: none (0), following all the steps(5)  </w:t>
            </w:r>
          </w:p>
        </w:tc>
        <w:tc>
          <w:tcPr>
            <w:tcW w:w="5103" w:type="dxa"/>
            <w:textDirection w:val="btLr"/>
            <w:vAlign w:val="center"/>
          </w:tcPr>
          <w:p w:rsidR="00281002" w:rsidRPr="00281002" w:rsidRDefault="00281002" w:rsidP="00281002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Comment</w:t>
            </w:r>
          </w:p>
        </w:tc>
        <w:tc>
          <w:tcPr>
            <w:tcW w:w="1984" w:type="dxa"/>
            <w:textDirection w:val="btLr"/>
            <w:vAlign w:val="center"/>
          </w:tcPr>
          <w:p w:rsidR="00281002" w:rsidRPr="00281002" w:rsidRDefault="00281002" w:rsidP="00281002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Picture</w:t>
            </w:r>
          </w:p>
        </w:tc>
      </w:tr>
      <w:tr w:rsidR="00281002" w:rsidRPr="00281002" w:rsidTr="00281002">
        <w:trPr>
          <w:trHeight w:val="407"/>
        </w:trPr>
        <w:tc>
          <w:tcPr>
            <w:tcW w:w="675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09:00</w:t>
            </w:r>
          </w:p>
        </w:tc>
        <w:tc>
          <w:tcPr>
            <w:tcW w:w="1276" w:type="dxa"/>
          </w:tcPr>
          <w:p w:rsidR="00281002" w:rsidRPr="00281002" w:rsidRDefault="00281002" w:rsidP="001A6C2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Preparation</w:t>
            </w:r>
          </w:p>
        </w:tc>
        <w:tc>
          <w:tcPr>
            <w:tcW w:w="992" w:type="dxa"/>
          </w:tcPr>
          <w:p w:rsidR="00281002" w:rsidRPr="00281002" w:rsidRDefault="00281002" w:rsidP="001A6C2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2410" w:type="dxa"/>
          </w:tcPr>
          <w:p w:rsidR="00281002" w:rsidRPr="00281002" w:rsidRDefault="00281002" w:rsidP="00F95DFE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281002" w:rsidRPr="00281002" w:rsidRDefault="00281002" w:rsidP="00F95DFE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281002" w:rsidRPr="00281002" w:rsidRDefault="00281002" w:rsidP="00F95DFE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281002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5103" w:type="dxa"/>
          </w:tcPr>
          <w:p w:rsidR="00281002" w:rsidRPr="00281002" w:rsidRDefault="00281002" w:rsidP="00F95DFE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</w:tr>
      <w:tr w:rsidR="00281002" w:rsidRPr="00281002" w:rsidTr="00281002">
        <w:trPr>
          <w:trHeight w:val="407"/>
        </w:trPr>
        <w:tc>
          <w:tcPr>
            <w:tcW w:w="675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09:15</w:t>
            </w:r>
          </w:p>
        </w:tc>
        <w:tc>
          <w:tcPr>
            <w:tcW w:w="1276" w:type="dxa"/>
          </w:tcPr>
          <w:p w:rsidR="00281002" w:rsidRPr="00281002" w:rsidRDefault="00281002" w:rsidP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Compounds, structures and orientation</w:t>
            </w:r>
          </w:p>
        </w:tc>
        <w:tc>
          <w:tcPr>
            <w:tcW w:w="992" w:type="dxa"/>
          </w:tcPr>
          <w:p w:rsidR="00281002" w:rsidRPr="00281002" w:rsidRDefault="00281002" w:rsidP="001A6C2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3 hours</w:t>
            </w:r>
          </w:p>
        </w:tc>
        <w:tc>
          <w:tcPr>
            <w:tcW w:w="1418" w:type="dxa"/>
          </w:tcPr>
          <w:p w:rsidR="00281002" w:rsidRPr="00281002" w:rsidRDefault="00281002" w:rsidP="00740BD7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Isaac</w:t>
            </w: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Topista and Dorkas</w:t>
            </w:r>
          </w:p>
        </w:tc>
        <w:tc>
          <w:tcPr>
            <w:tcW w:w="2410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701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6</w:t>
            </w:r>
          </w:p>
        </w:tc>
        <w:tc>
          <w:tcPr>
            <w:tcW w:w="5103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Damian is not really using the support tool much, as an effect he looses valuable information. Advises given:</w:t>
            </w:r>
          </w:p>
          <w:p w:rsidR="00281002" w:rsidRPr="00281002" w:rsidRDefault="00281002" w:rsidP="00623F27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children were not holding the tape measure right</w:t>
            </w:r>
          </w:p>
          <w:p w:rsidR="00281002" w:rsidRPr="00281002" w:rsidRDefault="00281002" w:rsidP="00623F27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distances between houses were not measured perpendicular (therefore not accurate)</w:t>
            </w:r>
          </w:p>
          <w:p w:rsidR="00281002" w:rsidRPr="00281002" w:rsidRDefault="00281002" w:rsidP="00623F27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if there are any cold winds during the night time (Damian forgot to ask)</w:t>
            </w:r>
          </w:p>
          <w:p w:rsidR="00281002" w:rsidRPr="00281002" w:rsidRDefault="00281002" w:rsidP="00623F27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Additional questions asked:</w:t>
            </w:r>
          </w:p>
          <w:p w:rsidR="00281002" w:rsidRPr="00281002" w:rsidRDefault="00281002" w:rsidP="00623F27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if the helping children would be interested to support the family to built their future house.</w:t>
            </w: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281002" w:rsidRPr="00281002" w:rsidTr="00281002">
        <w:trPr>
          <w:trHeight w:val="404"/>
        </w:trPr>
        <w:tc>
          <w:tcPr>
            <w:tcW w:w="675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12:15</w:t>
            </w:r>
          </w:p>
        </w:tc>
        <w:tc>
          <w:tcPr>
            <w:tcW w:w="1276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Break</w:t>
            </w:r>
          </w:p>
        </w:tc>
        <w:tc>
          <w:tcPr>
            <w:tcW w:w="992" w:type="dxa"/>
          </w:tcPr>
          <w:p w:rsidR="00281002" w:rsidRPr="00281002" w:rsidRDefault="00281002" w:rsidP="001F509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30 min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:rsidR="00281002" w:rsidRPr="00281002" w:rsidRDefault="00281002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</w:tcPr>
          <w:p w:rsidR="00281002" w:rsidRPr="00281002" w:rsidRDefault="00281002" w:rsidP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281002" w:rsidRPr="00281002" w:rsidTr="00281002">
        <w:trPr>
          <w:trHeight w:val="404"/>
        </w:trPr>
        <w:tc>
          <w:tcPr>
            <w:tcW w:w="675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12:45</w:t>
            </w:r>
          </w:p>
        </w:tc>
        <w:tc>
          <w:tcPr>
            <w:tcW w:w="1276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Typology, construction methodology and materialization</w:t>
            </w:r>
          </w:p>
        </w:tc>
        <w:tc>
          <w:tcPr>
            <w:tcW w:w="992" w:type="dxa"/>
          </w:tcPr>
          <w:p w:rsidR="00281002" w:rsidRPr="00281002" w:rsidRDefault="00281002" w:rsidP="001F509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4 hours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Isaac and Sue</w:t>
            </w:r>
          </w:p>
        </w:tc>
        <w:tc>
          <w:tcPr>
            <w:tcW w:w="1984" w:type="dxa"/>
          </w:tcPr>
          <w:p w:rsidR="00281002" w:rsidRPr="00281002" w:rsidRDefault="00281002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Topista, Dorkas and Nancy</w:t>
            </w:r>
          </w:p>
        </w:tc>
        <w:tc>
          <w:tcPr>
            <w:tcW w:w="2410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701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8</w:t>
            </w:r>
          </w:p>
        </w:tc>
        <w:tc>
          <w:tcPr>
            <w:tcW w:w="5103" w:type="dxa"/>
          </w:tcPr>
          <w:p w:rsidR="00281002" w:rsidRPr="00281002" w:rsidRDefault="00281002" w:rsidP="00623F27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Additional questions asked:</w:t>
            </w:r>
          </w:p>
          <w:p w:rsidR="00281002" w:rsidRPr="00281002" w:rsidRDefault="00281002" w:rsidP="00623F27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if grass can be taken free of charge</w:t>
            </w:r>
          </w:p>
          <w:p w:rsidR="00281002" w:rsidRPr="00281002" w:rsidRDefault="00281002" w:rsidP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281002" w:rsidRPr="00281002" w:rsidTr="00281002">
        <w:trPr>
          <w:trHeight w:val="404"/>
        </w:trPr>
        <w:tc>
          <w:tcPr>
            <w:tcW w:w="675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16:45</w:t>
            </w:r>
          </w:p>
        </w:tc>
        <w:tc>
          <w:tcPr>
            <w:tcW w:w="1276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281002">
              <w:rPr>
                <w:rFonts w:asciiTheme="majorHAnsi" w:hAnsiTheme="majorHAnsi"/>
                <w:sz w:val="20"/>
                <w:szCs w:val="20"/>
                <w:lang w:val="en-GB"/>
              </w:rPr>
              <w:t>Break</w:t>
            </w:r>
          </w:p>
        </w:tc>
        <w:tc>
          <w:tcPr>
            <w:tcW w:w="992" w:type="dxa"/>
          </w:tcPr>
          <w:p w:rsidR="00281002" w:rsidRPr="00281002" w:rsidRDefault="00281002" w:rsidP="00281002">
            <w:pPr>
              <w:tabs>
                <w:tab w:val="left" w:pos="1887"/>
              </w:tabs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15 min</w:t>
            </w:r>
            <w:r>
              <w:rPr>
                <w:rFonts w:asciiTheme="majorHAnsi" w:hAnsiTheme="majorHAnsi"/>
                <w:sz w:val="20"/>
                <w:szCs w:val="20"/>
                <w:lang w:val="en-GB"/>
              </w:rPr>
              <w:tab/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:rsidR="00281002" w:rsidRPr="00281002" w:rsidRDefault="00281002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418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</w:tcPr>
          <w:p w:rsidR="00281002" w:rsidRPr="00281002" w:rsidRDefault="00281002" w:rsidP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:rsidR="00281002" w:rsidRPr="00281002" w:rsidRDefault="0028100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0A63E2" w:rsidRDefault="000A63E2">
      <w:pPr>
        <w:rPr>
          <w:rFonts w:asciiTheme="majorHAnsi" w:hAnsiTheme="majorHAnsi"/>
          <w:lang w:val="en-GB"/>
        </w:rPr>
      </w:pPr>
    </w:p>
    <w:p w:rsidR="008C7E9B" w:rsidRDefault="008C7E9B">
      <w:pPr>
        <w:rPr>
          <w:rFonts w:asciiTheme="majorHAnsi" w:hAnsiTheme="majorHAnsi"/>
          <w:b/>
          <w:lang w:val="en-GB"/>
        </w:rPr>
        <w:sectPr w:rsidR="008C7E9B" w:rsidSect="006223C0"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F95DFE" w:rsidRDefault="00F95DFE">
      <w:pPr>
        <w:rPr>
          <w:rFonts w:asciiTheme="majorHAnsi" w:hAnsiTheme="majorHAnsi"/>
          <w:b/>
          <w:lang w:val="en-GB"/>
        </w:rPr>
      </w:pPr>
    </w:p>
    <w:tbl>
      <w:tblPr>
        <w:tblStyle w:val="Tabela-Siatka"/>
        <w:tblW w:w="6204" w:type="dxa"/>
        <w:tblLook w:val="04A0"/>
      </w:tblPr>
      <w:tblGrid>
        <w:gridCol w:w="1160"/>
        <w:gridCol w:w="5044"/>
      </w:tblGrid>
      <w:tr w:rsidR="00F95DFE" w:rsidRPr="00E86B9B" w:rsidTr="00F95DFE">
        <w:tc>
          <w:tcPr>
            <w:tcW w:w="1160" w:type="dxa"/>
          </w:tcPr>
          <w:p w:rsidR="00F95DFE" w:rsidRDefault="00F95DFE" w:rsidP="00F95DFE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F95DFE" w:rsidRPr="00E86B9B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5044" w:type="dxa"/>
          </w:tcPr>
          <w:p w:rsidR="00F95DFE" w:rsidRDefault="00F95DFE" w:rsidP="00F95DFE">
            <w:pPr>
              <w:rPr>
                <w:rFonts w:asciiTheme="majorHAnsi" w:hAnsiTheme="majorHAnsi"/>
                <w:b/>
                <w:lang w:val="en-GB"/>
              </w:rPr>
            </w:pPr>
            <w:r w:rsidRPr="00F95DFE">
              <w:rPr>
                <w:rFonts w:asciiTheme="majorHAnsi" w:hAnsiTheme="majorHAnsi"/>
                <w:b/>
                <w:lang w:val="en-GB"/>
              </w:rPr>
              <w:t>Feedback</w:t>
            </w:r>
          </w:p>
          <w:p w:rsidR="00F95DFE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F95DFE" w:rsidRPr="00E86B9B" w:rsidTr="00F95DFE">
        <w:trPr>
          <w:trHeight w:val="407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5044" w:type="dxa"/>
          </w:tcPr>
          <w:p w:rsidR="00F95DFE" w:rsidRDefault="00F95DFE" w:rsidP="00623F27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 xml:space="preserve">I think </w:t>
            </w:r>
            <w:r w:rsidR="00623F27">
              <w:rPr>
                <w:rFonts w:asciiTheme="majorHAnsi" w:hAnsiTheme="majorHAnsi"/>
                <w:noProof/>
                <w:lang w:val="en-US"/>
              </w:rPr>
              <w:t>Damian works really detailed, however sometimes gets lost in details and therefore far from the support tool.</w:t>
            </w:r>
          </w:p>
        </w:tc>
      </w:tr>
      <w:tr w:rsidR="00F95DFE" w:rsidRPr="00E86B9B" w:rsidTr="00F95DFE">
        <w:trPr>
          <w:trHeight w:val="407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5044" w:type="dxa"/>
          </w:tcPr>
          <w:p w:rsidR="00F95DFE" w:rsidRDefault="00F95DFE" w:rsidP="00DE7692">
            <w:pPr>
              <w:rPr>
                <w:rFonts w:asciiTheme="majorHAnsi" w:hAnsiTheme="majorHAnsi"/>
                <w:lang w:val="en-GB"/>
              </w:rPr>
            </w:pPr>
          </w:p>
          <w:p w:rsidR="00623F27" w:rsidRDefault="00623F27" w:rsidP="00DE7692">
            <w:pPr>
              <w:rPr>
                <w:rFonts w:asciiTheme="majorHAnsi" w:hAnsiTheme="majorHAnsi"/>
                <w:lang w:val="en-GB"/>
              </w:rPr>
            </w:pPr>
          </w:p>
          <w:p w:rsidR="00623F27" w:rsidRDefault="00623F27" w:rsidP="00DE7692">
            <w:pPr>
              <w:rPr>
                <w:rFonts w:asciiTheme="majorHAnsi" w:hAnsiTheme="majorHAnsi"/>
                <w:lang w:val="en-GB"/>
              </w:rPr>
            </w:pPr>
          </w:p>
          <w:p w:rsidR="00623F27" w:rsidRDefault="00623F27" w:rsidP="00DE7692">
            <w:pPr>
              <w:rPr>
                <w:rFonts w:asciiTheme="majorHAnsi" w:hAnsiTheme="majorHAnsi"/>
                <w:lang w:val="en-GB"/>
              </w:rPr>
            </w:pPr>
          </w:p>
        </w:tc>
      </w:tr>
      <w:tr w:rsidR="00F95DFE" w:rsidRPr="00E86B9B" w:rsidTr="00F95DFE">
        <w:trPr>
          <w:trHeight w:val="404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5044" w:type="dxa"/>
          </w:tcPr>
          <w:p w:rsidR="00F95DFE" w:rsidRDefault="00F95DFE" w:rsidP="00C645A1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F95DFE" w:rsidRDefault="00F95DFE">
      <w:pPr>
        <w:rPr>
          <w:rFonts w:asciiTheme="majorHAnsi" w:hAnsiTheme="majorHAnsi"/>
          <w:lang w:val="en-GB"/>
        </w:rPr>
      </w:pPr>
    </w:p>
    <w:tbl>
      <w:tblPr>
        <w:tblStyle w:val="Tabela-Siatka"/>
        <w:tblW w:w="6078" w:type="dxa"/>
        <w:tblInd w:w="1101" w:type="dxa"/>
        <w:tblLook w:val="04A0"/>
      </w:tblPr>
      <w:tblGrid>
        <w:gridCol w:w="1034"/>
        <w:gridCol w:w="5044"/>
      </w:tblGrid>
      <w:tr w:rsidR="008C7E9B" w:rsidRPr="00E86B9B" w:rsidTr="008C7E9B">
        <w:tc>
          <w:tcPr>
            <w:tcW w:w="1034" w:type="dxa"/>
          </w:tcPr>
          <w:p w:rsidR="008C7E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  <w:bookmarkStart w:id="0" w:name="_GoBack"/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8C7E9B" w:rsidRPr="00E86B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5044" w:type="dxa"/>
          </w:tcPr>
          <w:p w:rsidR="008C7E9B" w:rsidRDefault="001A34A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Decisions</w:t>
            </w:r>
          </w:p>
          <w:p w:rsidR="008C7E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8C7E9B" w:rsidRPr="00E86B9B" w:rsidTr="008C7E9B">
        <w:trPr>
          <w:trHeight w:val="407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5044" w:type="dxa"/>
          </w:tcPr>
          <w:p w:rsidR="008C7E9B" w:rsidRDefault="00623F27" w:rsidP="00623F27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>Damian will check the support more often during the day to reconfirm the direction of the activities.</w:t>
            </w:r>
          </w:p>
        </w:tc>
      </w:tr>
      <w:tr w:rsidR="008C7E9B" w:rsidRPr="00E86B9B" w:rsidTr="008C7E9B">
        <w:trPr>
          <w:trHeight w:val="407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5044" w:type="dxa"/>
          </w:tcPr>
          <w:p w:rsidR="008C7E9B" w:rsidRDefault="008C7E9B" w:rsidP="00DE7692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rPr>
          <w:trHeight w:val="404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5044" w:type="dxa"/>
          </w:tcPr>
          <w:p w:rsidR="008C7E9B" w:rsidRDefault="008C7E9B" w:rsidP="00DE7692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rPr>
          <w:trHeight w:val="404"/>
        </w:trPr>
        <w:tc>
          <w:tcPr>
            <w:tcW w:w="103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4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8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bookmarkEnd w:id="0"/>
    </w:tbl>
    <w:p w:rsidR="008C7E9B" w:rsidRDefault="008C7E9B">
      <w:pPr>
        <w:rPr>
          <w:rFonts w:asciiTheme="majorHAnsi" w:hAnsiTheme="majorHAnsi"/>
          <w:lang w:val="en-GB"/>
        </w:rPr>
        <w:sectPr w:rsidR="008C7E9B" w:rsidSect="008C7E9B">
          <w:type w:val="continuous"/>
          <w:pgSz w:w="23820" w:h="16840" w:orient="landscape"/>
          <w:pgMar w:top="1797" w:right="1440" w:bottom="1797" w:left="1440" w:header="709" w:footer="709" w:gutter="0"/>
          <w:cols w:num="2" w:space="708"/>
          <w:docGrid w:linePitch="360"/>
        </w:sectPr>
      </w:pPr>
    </w:p>
    <w:p w:rsidR="008C7E9B" w:rsidRPr="00E86B9B" w:rsidRDefault="008C7E9B">
      <w:pPr>
        <w:rPr>
          <w:rFonts w:asciiTheme="majorHAnsi" w:hAnsiTheme="majorHAnsi"/>
          <w:lang w:val="en-GB"/>
        </w:rPr>
      </w:pPr>
    </w:p>
    <w:sectPr w:rsidR="008C7E9B" w:rsidRPr="00E86B9B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B7D3A"/>
    <w:multiLevelType w:val="hybridMultilevel"/>
    <w:tmpl w:val="4ED0FB18"/>
    <w:lvl w:ilvl="0" w:tplc="C4F2137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347604"/>
    <w:rsid w:val="00006E73"/>
    <w:rsid w:val="0001489C"/>
    <w:rsid w:val="00050218"/>
    <w:rsid w:val="00053B9D"/>
    <w:rsid w:val="00072AE9"/>
    <w:rsid w:val="00083F5C"/>
    <w:rsid w:val="000A63E2"/>
    <w:rsid w:val="000B6FB5"/>
    <w:rsid w:val="00150514"/>
    <w:rsid w:val="00187F10"/>
    <w:rsid w:val="001A34AB"/>
    <w:rsid w:val="001A6C24"/>
    <w:rsid w:val="001F5094"/>
    <w:rsid w:val="00281002"/>
    <w:rsid w:val="002A27F5"/>
    <w:rsid w:val="002B568C"/>
    <w:rsid w:val="002C3951"/>
    <w:rsid w:val="00342961"/>
    <w:rsid w:val="00347604"/>
    <w:rsid w:val="003E4914"/>
    <w:rsid w:val="00401A5E"/>
    <w:rsid w:val="00494F92"/>
    <w:rsid w:val="004C186B"/>
    <w:rsid w:val="005C3990"/>
    <w:rsid w:val="005D11A8"/>
    <w:rsid w:val="005F48CB"/>
    <w:rsid w:val="006223C0"/>
    <w:rsid w:val="00623F27"/>
    <w:rsid w:val="006242CD"/>
    <w:rsid w:val="00631B4D"/>
    <w:rsid w:val="006B0FD3"/>
    <w:rsid w:val="006B7D16"/>
    <w:rsid w:val="00740BD7"/>
    <w:rsid w:val="007B7753"/>
    <w:rsid w:val="007D5DB5"/>
    <w:rsid w:val="00866C35"/>
    <w:rsid w:val="008C09B5"/>
    <w:rsid w:val="008C7E9B"/>
    <w:rsid w:val="0092351D"/>
    <w:rsid w:val="00A4081B"/>
    <w:rsid w:val="00A857E2"/>
    <w:rsid w:val="00A917DC"/>
    <w:rsid w:val="00BC587E"/>
    <w:rsid w:val="00C4661B"/>
    <w:rsid w:val="00C51ABD"/>
    <w:rsid w:val="00C645A1"/>
    <w:rsid w:val="00C82F0A"/>
    <w:rsid w:val="00CB20E9"/>
    <w:rsid w:val="00D45008"/>
    <w:rsid w:val="00DC5957"/>
    <w:rsid w:val="00DE7692"/>
    <w:rsid w:val="00E86B9B"/>
    <w:rsid w:val="00EB29C8"/>
    <w:rsid w:val="00F10973"/>
    <w:rsid w:val="00F82526"/>
    <w:rsid w:val="00F95DFE"/>
    <w:rsid w:val="00FE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E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7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27CE89-AF63-4119-AD08-3E504129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1311</Characters>
  <Application>Microsoft Office Word</Application>
  <DocSecurity>0</DocSecurity>
  <Lines>10</Lines>
  <Paragraphs>3</Paragraphs>
  <ScaleCrop>false</ScaleCrop>
  <Company>Avans University of applied Science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Użytkownik systemu Windows</cp:lastModifiedBy>
  <cp:revision>6</cp:revision>
  <dcterms:created xsi:type="dcterms:W3CDTF">2017-08-03T12:07:00Z</dcterms:created>
  <dcterms:modified xsi:type="dcterms:W3CDTF">2017-08-06T12:08:00Z</dcterms:modified>
</cp:coreProperties>
</file>